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5AFE" w14:textId="14C6EFC2" w:rsidR="00867EB3" w:rsidRDefault="00867EB3" w:rsidP="00867E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7EB3">
        <w:rPr>
          <w:rFonts w:ascii="Calibri" w:eastAsia="Times New Roman" w:hAnsi="Calibri" w:cs="Calibri"/>
          <w:color w:val="000000"/>
        </w:rPr>
        <w:br/>
      </w: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Position Title:  Worship Ministry Director</w:t>
      </w:r>
      <w:r w:rsidRPr="00867EB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EE89176" w14:textId="1273E0B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 Description</w:t>
      </w:r>
    </w:p>
    <w:p w14:paraId="41B6B164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0318E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color w:val="000000"/>
        </w:rPr>
        <w:t>Report To:  Lead Pastor (indirectly to the Overseer Team)</w:t>
      </w:r>
    </w:p>
    <w:p w14:paraId="2039E177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B53A4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color w:val="000000"/>
        </w:rPr>
        <w:t>Overview of Position:  Responsible to promote, develop, coordinate, oversee and staff Worship Ministry</w:t>
      </w:r>
    </w:p>
    <w:p w14:paraId="6714AA5E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8D8A7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Responsibilities:</w:t>
      </w:r>
    </w:p>
    <w:p w14:paraId="7FFC45D9" w14:textId="77777777" w:rsidR="00867EB3" w:rsidRPr="00867EB3" w:rsidRDefault="00867EB3" w:rsidP="00867EB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Work with Worship Ministry leader to:</w:t>
      </w:r>
      <w:r w:rsidRPr="00867EB3">
        <w:rPr>
          <w:rFonts w:ascii="Calibri" w:eastAsia="Times New Roman" w:hAnsi="Calibri" w:cs="Calibri"/>
          <w:color w:val="000000"/>
        </w:rPr>
        <w:br/>
        <w:t>-  Schedule worship team members.</w:t>
      </w:r>
      <w:r w:rsidRPr="00867EB3">
        <w:rPr>
          <w:rFonts w:ascii="Calibri" w:eastAsia="Times New Roman" w:hAnsi="Calibri" w:cs="Calibri"/>
          <w:color w:val="000000"/>
        </w:rPr>
        <w:br/>
        <w:t>-  Engage in on-going discussion of the overall worship ministry.</w:t>
      </w:r>
      <w:r w:rsidRPr="00867EB3">
        <w:rPr>
          <w:rFonts w:ascii="Calibri" w:eastAsia="Times New Roman" w:hAnsi="Calibri" w:cs="Calibri"/>
          <w:color w:val="000000"/>
        </w:rPr>
        <w:br/>
        <w:t>-  Equip and schedule volunteer worship leaders to lead worship service at least monthly</w:t>
      </w:r>
      <w:r w:rsidRPr="00867EB3">
        <w:rPr>
          <w:rFonts w:ascii="Calibri" w:eastAsia="Times New Roman" w:hAnsi="Calibri" w:cs="Calibri"/>
          <w:color w:val="000000"/>
        </w:rPr>
        <w:br/>
        <w:t>-  Plan annual vision and budgeting for worship</w:t>
      </w:r>
      <w:r w:rsidRPr="00867EB3">
        <w:rPr>
          <w:rFonts w:ascii="Calibri" w:eastAsia="Times New Roman" w:hAnsi="Calibri" w:cs="Calibri"/>
          <w:color w:val="000000"/>
        </w:rPr>
        <w:br/>
        <w:t>-  Schedule monthly meetings to plan and implement all aspects of worship ministry</w:t>
      </w:r>
    </w:p>
    <w:p w14:paraId="0C10851B" w14:textId="77777777" w:rsidR="00867EB3" w:rsidRPr="00867EB3" w:rsidRDefault="00867EB3" w:rsidP="00867EB3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Participate with the Worship Ministry Team to:</w:t>
      </w:r>
      <w:r w:rsidRPr="00867EB3">
        <w:rPr>
          <w:rFonts w:ascii="Calibri" w:eastAsia="Times New Roman" w:hAnsi="Calibri" w:cs="Calibri"/>
          <w:color w:val="000000"/>
        </w:rPr>
        <w:br/>
        <w:t>-  Schedule sound/computer/video volunteers for Sunday worship</w:t>
      </w:r>
      <w:r w:rsidRPr="00867EB3">
        <w:rPr>
          <w:rFonts w:ascii="Calibri" w:eastAsia="Times New Roman" w:hAnsi="Calibri" w:cs="Calibri"/>
          <w:color w:val="000000"/>
        </w:rPr>
        <w:br/>
        <w:t>-  Coordinate worship arts, drama, sound/visual, and staging</w:t>
      </w:r>
      <w:r w:rsidRPr="00867EB3">
        <w:rPr>
          <w:rFonts w:ascii="Calibri" w:eastAsia="Times New Roman" w:hAnsi="Calibri" w:cs="Calibri"/>
          <w:color w:val="000000"/>
        </w:rPr>
        <w:br/>
        <w:t>-  Schedule special and seasonal worship events</w:t>
      </w:r>
      <w:r w:rsidRPr="00867EB3">
        <w:rPr>
          <w:rFonts w:ascii="Calibri" w:eastAsia="Times New Roman" w:hAnsi="Calibri" w:cs="Calibri"/>
          <w:color w:val="000000"/>
        </w:rPr>
        <w:br/>
        <w:t>-  Trouble-shoot worship concerns for future improvements</w:t>
      </w:r>
      <w:r w:rsidRPr="00867EB3">
        <w:rPr>
          <w:rFonts w:ascii="Calibri" w:eastAsia="Times New Roman" w:hAnsi="Calibri" w:cs="Calibri"/>
          <w:color w:val="000000"/>
        </w:rPr>
        <w:br/>
        <w:t>-  Recruit, train and equip volunteer vocalists and musicians for Sunday worship.</w:t>
      </w:r>
    </w:p>
    <w:p w14:paraId="70CF063E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F6385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Weekly/Ongoing Responsibilities:</w:t>
      </w:r>
    </w:p>
    <w:p w14:paraId="2209CDD8" w14:textId="77777777" w:rsidR="00867EB3" w:rsidRPr="00867EB3" w:rsidRDefault="00867EB3" w:rsidP="00867EB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Select songs for the worship service in coordination with Lead Pastor’s sermons.</w:t>
      </w:r>
    </w:p>
    <w:p w14:paraId="6D2A99DA" w14:textId="77777777" w:rsidR="00867EB3" w:rsidRPr="00867EB3" w:rsidRDefault="00867EB3" w:rsidP="00867EB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Communicate with sound/computer/visual team to ensure every component of Sunday worship is ready each week.</w:t>
      </w:r>
    </w:p>
    <w:p w14:paraId="165D3DDA" w14:textId="77777777" w:rsidR="00867EB3" w:rsidRPr="00867EB3" w:rsidRDefault="00867EB3" w:rsidP="00867EB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Work with Lead Pastor to create a weekly Order of Service for worship.</w:t>
      </w:r>
    </w:p>
    <w:p w14:paraId="121A9F34" w14:textId="77777777" w:rsidR="00867EB3" w:rsidRPr="00867EB3" w:rsidRDefault="00867EB3" w:rsidP="00867EB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Lead the weekly worship practice (currently on Thursday nights) in preparation for Sunday worship.</w:t>
      </w:r>
    </w:p>
    <w:p w14:paraId="225A3A8D" w14:textId="77777777" w:rsidR="00867EB3" w:rsidRPr="00867EB3" w:rsidRDefault="00867EB3" w:rsidP="00867EB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Lead Sunday worship service at least three times a month and equip volunteer worship leaders to lead once a month.</w:t>
      </w:r>
    </w:p>
    <w:p w14:paraId="7A84F096" w14:textId="77777777" w:rsidR="00867EB3" w:rsidRPr="00867EB3" w:rsidRDefault="00867EB3" w:rsidP="00867EB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 xml:space="preserve">Identify, </w:t>
      </w:r>
      <w:proofErr w:type="gramStart"/>
      <w:r w:rsidRPr="00867EB3">
        <w:rPr>
          <w:rFonts w:ascii="Calibri" w:eastAsia="Times New Roman" w:hAnsi="Calibri" w:cs="Calibri"/>
          <w:color w:val="000000"/>
        </w:rPr>
        <w:t>develop</w:t>
      </w:r>
      <w:proofErr w:type="gramEnd"/>
      <w:r w:rsidRPr="00867EB3">
        <w:rPr>
          <w:rFonts w:ascii="Calibri" w:eastAsia="Times New Roman" w:hAnsi="Calibri" w:cs="Calibri"/>
          <w:color w:val="000000"/>
        </w:rPr>
        <w:t xml:space="preserve"> and equip new vocalists, musicians and ministry leaders.</w:t>
      </w:r>
    </w:p>
    <w:p w14:paraId="590EA1A1" w14:textId="77777777" w:rsidR="00867EB3" w:rsidRPr="00867EB3" w:rsidRDefault="00867EB3" w:rsidP="00867EB3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Offer constructive and grace-filled resolution as interpersonal conflict occurs.</w:t>
      </w:r>
    </w:p>
    <w:p w14:paraId="215B7023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9AF9A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Personal Qualifications Terms:</w:t>
      </w:r>
    </w:p>
    <w:p w14:paraId="5F028C52" w14:textId="77777777" w:rsidR="00867EB3" w:rsidRPr="00867EB3" w:rsidRDefault="00867EB3" w:rsidP="00867EB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67EB3">
        <w:rPr>
          <w:rFonts w:ascii="Calibri" w:eastAsia="Times New Roman" w:hAnsi="Calibri" w:cs="Calibri"/>
          <w:color w:val="000000"/>
          <w:sz w:val="24"/>
          <w:szCs w:val="24"/>
        </w:rPr>
        <w:t>Demonstrates ability to communicate well, displaying abilities needed to lead.</w:t>
      </w:r>
    </w:p>
    <w:p w14:paraId="7FCE1CC6" w14:textId="77777777" w:rsidR="00867EB3" w:rsidRPr="00867EB3" w:rsidRDefault="00867EB3" w:rsidP="00867EB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Competent in written communication, organization, time management and interpersonal relationships.</w:t>
      </w:r>
    </w:p>
    <w:p w14:paraId="2132C2DB" w14:textId="77777777" w:rsidR="00867EB3" w:rsidRPr="00867EB3" w:rsidRDefault="00867EB3" w:rsidP="00867EB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Ability to work efficiently and effectively in team situations as well as the ability to work independently.</w:t>
      </w:r>
    </w:p>
    <w:p w14:paraId="336A06D4" w14:textId="77777777" w:rsidR="00867EB3" w:rsidRPr="00867EB3" w:rsidRDefault="00867EB3" w:rsidP="00867EB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Social media, website, electronic, computer/sound/audio/visual knowledge is a plus.</w:t>
      </w:r>
    </w:p>
    <w:p w14:paraId="0594C07F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97492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</w:p>
    <w:p w14:paraId="1DE9D3DE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Spiritual Qualifications Terms:</w:t>
      </w:r>
    </w:p>
    <w:p w14:paraId="2E71A26C" w14:textId="77777777" w:rsidR="00867EB3" w:rsidRPr="00867EB3" w:rsidRDefault="00867EB3" w:rsidP="00867EB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lastRenderedPageBreak/>
        <w:t>Personal testimony of salvation with a present, abiding, Spirit-led walk with Christ;</w:t>
      </w:r>
      <w:r w:rsidRPr="00867EB3">
        <w:rPr>
          <w:rFonts w:ascii="Calibri" w:eastAsia="Times New Roman" w:hAnsi="Calibri" w:cs="Calibri"/>
          <w:color w:val="000000"/>
        </w:rPr>
        <w:br/>
        <w:t>- Disciplined life of regular fellowship with God in prayer and Bible study</w:t>
      </w:r>
      <w:r w:rsidRPr="00867EB3">
        <w:rPr>
          <w:rFonts w:ascii="Calibri" w:eastAsia="Times New Roman" w:hAnsi="Calibri" w:cs="Calibri"/>
          <w:color w:val="000000"/>
        </w:rPr>
        <w:br/>
        <w:t>- Be an example to others in personal godliness (1 Tim. 4:12)</w:t>
      </w:r>
    </w:p>
    <w:p w14:paraId="5870DA9B" w14:textId="77777777" w:rsidR="00867EB3" w:rsidRPr="00867EB3" w:rsidRDefault="00867EB3" w:rsidP="00867EB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 xml:space="preserve">Regularly pray on behalf of self, </w:t>
      </w:r>
      <w:proofErr w:type="gramStart"/>
      <w:r w:rsidRPr="00867EB3">
        <w:rPr>
          <w:rFonts w:ascii="Calibri" w:eastAsia="Times New Roman" w:hAnsi="Calibri" w:cs="Calibri"/>
          <w:color w:val="000000"/>
        </w:rPr>
        <w:t>family</w:t>
      </w:r>
      <w:proofErr w:type="gramEnd"/>
      <w:r w:rsidRPr="00867EB3">
        <w:rPr>
          <w:rFonts w:ascii="Calibri" w:eastAsia="Times New Roman" w:hAnsi="Calibri" w:cs="Calibri"/>
          <w:color w:val="000000"/>
        </w:rPr>
        <w:t xml:space="preserve"> and ministry (1 Thess. 5:17)</w:t>
      </w:r>
    </w:p>
    <w:p w14:paraId="7C7F502F" w14:textId="77777777" w:rsidR="00867EB3" w:rsidRPr="00867EB3" w:rsidRDefault="00867EB3" w:rsidP="00867EB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Be creative and Christ-centered in all areas of responsibility (Gal. 5:16; 22-23)</w:t>
      </w:r>
    </w:p>
    <w:p w14:paraId="3B342026" w14:textId="77777777" w:rsidR="00867EB3" w:rsidRPr="00867EB3" w:rsidRDefault="00867EB3" w:rsidP="00867EB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Maintain a proper Christian home (1 Tim. 3:1-7)</w:t>
      </w:r>
    </w:p>
    <w:p w14:paraId="59C21C0F" w14:textId="77777777" w:rsidR="00867EB3" w:rsidRPr="00867EB3" w:rsidRDefault="00867EB3" w:rsidP="00867EB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A sense of God’s call</w:t>
      </w:r>
    </w:p>
    <w:p w14:paraId="06BB4584" w14:textId="77777777" w:rsidR="00867EB3" w:rsidRPr="00867EB3" w:rsidRDefault="00867EB3" w:rsidP="00867EB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Agree with CrossWinds Constitution, By-Laws, Statement of Faith and Vision (see attached)</w:t>
      </w:r>
    </w:p>
    <w:p w14:paraId="5966992A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ED3A6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Management of Budget Terms:</w:t>
      </w:r>
    </w:p>
    <w:p w14:paraId="63DA56A7" w14:textId="77777777" w:rsidR="00867EB3" w:rsidRPr="00867EB3" w:rsidRDefault="00867EB3" w:rsidP="00867EB3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Manage the annual budget of Worship Ministry, staying within budgeted amounts allocated.</w:t>
      </w:r>
    </w:p>
    <w:p w14:paraId="4A3B2C38" w14:textId="77777777" w:rsidR="00867EB3" w:rsidRPr="00867EB3" w:rsidRDefault="00867EB3" w:rsidP="00867EB3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2020-2021 Budget (see attached)</w:t>
      </w:r>
    </w:p>
    <w:p w14:paraId="5B1C3B3B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92CEF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Ministry Performance and Review Terms:</w:t>
      </w:r>
    </w:p>
    <w:p w14:paraId="11DDB940" w14:textId="77777777" w:rsidR="00867EB3" w:rsidRPr="00867EB3" w:rsidRDefault="00867EB3" w:rsidP="00867EB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 xml:space="preserve">There will be an annual ministry review conducted by the Lead Pastor/ Overseers that will allow </w:t>
      </w:r>
      <w:proofErr w:type="gramStart"/>
      <w:r w:rsidRPr="00867EB3">
        <w:rPr>
          <w:rFonts w:ascii="Calibri" w:eastAsia="Times New Roman" w:hAnsi="Calibri" w:cs="Calibri"/>
          <w:color w:val="000000"/>
        </w:rPr>
        <w:t>two way</w:t>
      </w:r>
      <w:proofErr w:type="gramEnd"/>
      <w:r w:rsidRPr="00867EB3">
        <w:rPr>
          <w:rFonts w:ascii="Calibri" w:eastAsia="Times New Roman" w:hAnsi="Calibri" w:cs="Calibri"/>
          <w:color w:val="000000"/>
        </w:rPr>
        <w:t xml:space="preserve"> dialogue and feedback concerning ministry performance.</w:t>
      </w:r>
    </w:p>
    <w:p w14:paraId="0218795C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47F3B" w14:textId="77777777" w:rsidR="00867EB3" w:rsidRPr="00867EB3" w:rsidRDefault="00867EB3" w:rsidP="008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 Participation and Loyalty Terms:</w:t>
      </w:r>
    </w:p>
    <w:p w14:paraId="61C1FF35" w14:textId="77777777" w:rsidR="00867EB3" w:rsidRPr="00867EB3" w:rsidRDefault="00867EB3" w:rsidP="00867EB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Meet weekly with Lead Pastor to discuss ministry and other topics as needed.</w:t>
      </w:r>
    </w:p>
    <w:p w14:paraId="6A688013" w14:textId="77777777" w:rsidR="00867EB3" w:rsidRPr="00867EB3" w:rsidRDefault="00867EB3" w:rsidP="00867EB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Attend weekly staff meetings.</w:t>
      </w:r>
    </w:p>
    <w:p w14:paraId="4606415A" w14:textId="77777777" w:rsidR="00867EB3" w:rsidRPr="00867EB3" w:rsidRDefault="00867EB3" w:rsidP="00867EB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Extend professional and Christian loyalty to other staff members.</w:t>
      </w:r>
    </w:p>
    <w:p w14:paraId="7905FB79" w14:textId="77777777" w:rsidR="00867EB3" w:rsidRPr="00867EB3" w:rsidRDefault="00867EB3" w:rsidP="00867EB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Work with Office Administrator in setting mutually agreeable expectations of on-going office help to assist in Worship ministry.</w:t>
      </w:r>
    </w:p>
    <w:p w14:paraId="758D52BB" w14:textId="77777777" w:rsidR="00867EB3" w:rsidRPr="00867EB3" w:rsidRDefault="00867EB3" w:rsidP="00867EB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Help give office coverage as needed.</w:t>
      </w:r>
    </w:p>
    <w:p w14:paraId="49ABC0DA" w14:textId="77777777" w:rsidR="00867EB3" w:rsidRPr="00867EB3" w:rsidRDefault="00867EB3" w:rsidP="00867EB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Set and make office hours known so that Office Administrator and staff understand availability – inform when changes to schedule occur.</w:t>
      </w:r>
    </w:p>
    <w:p w14:paraId="5D123AD8" w14:textId="77777777" w:rsidR="00867EB3" w:rsidRPr="00867EB3" w:rsidRDefault="00867EB3" w:rsidP="00867EB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Assist with Sunday morning activities, worship and events as needed.</w:t>
      </w:r>
    </w:p>
    <w:p w14:paraId="1F684D88" w14:textId="77777777" w:rsidR="00867EB3" w:rsidRPr="00867EB3" w:rsidRDefault="00867EB3" w:rsidP="00867EB3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867EB3">
        <w:rPr>
          <w:rFonts w:ascii="Calibri" w:eastAsia="Times New Roman" w:hAnsi="Calibri" w:cs="Calibri"/>
          <w:color w:val="000000"/>
        </w:rPr>
        <w:t>Submit annual report (early May of each year) that summarizes vision/activities for Worship Ministry; submit to Office Administrator. </w:t>
      </w:r>
    </w:p>
    <w:p w14:paraId="7F7324CE" w14:textId="77777777" w:rsidR="00867EB3" w:rsidRPr="00867EB3" w:rsidRDefault="00867EB3" w:rsidP="00867EB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color w:val="000000"/>
        </w:rPr>
        <w:t> </w:t>
      </w:r>
    </w:p>
    <w:p w14:paraId="7F580132" w14:textId="77777777" w:rsidR="00867EB3" w:rsidRPr="00867EB3" w:rsidRDefault="00867EB3" w:rsidP="00867EB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7EB3">
        <w:rPr>
          <w:rFonts w:ascii="Calibri" w:eastAsia="Times New Roman" w:hAnsi="Calibri" w:cs="Calibri"/>
          <w:color w:val="000000"/>
        </w:rPr>
        <w:br/>
      </w:r>
      <w:r w:rsidRPr="00867EB3">
        <w:rPr>
          <w:rFonts w:ascii="Calibri" w:eastAsia="Times New Roman" w:hAnsi="Calibri" w:cs="Calibri"/>
          <w:color w:val="000000"/>
        </w:rPr>
        <w:br/>
      </w:r>
      <w:r w:rsidRPr="00867EB3">
        <w:rPr>
          <w:rFonts w:ascii="Calibri" w:eastAsia="Times New Roman" w:hAnsi="Calibri" w:cs="Calibri"/>
          <w:color w:val="000000"/>
        </w:rPr>
        <w:br/>
      </w:r>
      <w:r w:rsidRPr="00867EB3">
        <w:rPr>
          <w:rFonts w:ascii="Calibri" w:eastAsia="Times New Roman" w:hAnsi="Calibri" w:cs="Calibri"/>
          <w:color w:val="000000"/>
        </w:rPr>
        <w:br/>
      </w:r>
    </w:p>
    <w:p w14:paraId="7501FC62" w14:textId="6E32DFDC" w:rsidR="00BA1EA1" w:rsidRDefault="00867EB3" w:rsidP="00867EB3">
      <w:r w:rsidRPr="00867EB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A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8B3"/>
    <w:multiLevelType w:val="multilevel"/>
    <w:tmpl w:val="7B4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D0C38"/>
    <w:multiLevelType w:val="multilevel"/>
    <w:tmpl w:val="E93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71DE8"/>
    <w:multiLevelType w:val="multilevel"/>
    <w:tmpl w:val="230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C7758"/>
    <w:multiLevelType w:val="multilevel"/>
    <w:tmpl w:val="6B4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C3B43"/>
    <w:multiLevelType w:val="multilevel"/>
    <w:tmpl w:val="621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961BF"/>
    <w:multiLevelType w:val="multilevel"/>
    <w:tmpl w:val="603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C0F54"/>
    <w:multiLevelType w:val="multilevel"/>
    <w:tmpl w:val="8EB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B3"/>
    <w:rsid w:val="00867EB3"/>
    <w:rsid w:val="00BA1EA1"/>
    <w:rsid w:val="00C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C76A"/>
  <w15:chartTrackingRefBased/>
  <w15:docId w15:val="{5BA64D9F-4212-4411-90C0-5C0775A1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867EB3"/>
  </w:style>
  <w:style w:type="paragraph" w:styleId="NormalWeb">
    <w:name w:val="Normal (Web)"/>
    <w:basedOn w:val="Normal"/>
    <w:uiPriority w:val="99"/>
    <w:semiHidden/>
    <w:unhideWhenUsed/>
    <w:rsid w:val="0086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Morgan</dc:creator>
  <cp:keywords/>
  <dc:description/>
  <cp:lastModifiedBy>Darrell Morgan</cp:lastModifiedBy>
  <cp:revision>1</cp:revision>
  <dcterms:created xsi:type="dcterms:W3CDTF">2020-07-28T16:05:00Z</dcterms:created>
  <dcterms:modified xsi:type="dcterms:W3CDTF">2020-07-28T16:56:00Z</dcterms:modified>
</cp:coreProperties>
</file>